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C90A0E" w14:textId="1C1290B2" w:rsidR="001C6811" w:rsidRDefault="001C6811">
      <w:r w:rsidRPr="001C6811">
        <w:t>CULTUURRAAD VILVOORDE</w:t>
      </w:r>
      <w:r>
        <w:br/>
      </w:r>
      <w:r w:rsidRPr="001C6811">
        <w:t>Mattenkot - Lange Molensstraat 44</w:t>
      </w:r>
      <w:r>
        <w:br/>
      </w:r>
      <w:r w:rsidRPr="001C6811">
        <w:t xml:space="preserve">1800 Vilvoorde </w:t>
      </w:r>
      <w:r>
        <w:br/>
      </w:r>
      <w:r w:rsidRPr="001C6811">
        <w:t>tel.: 02 255 79 5</w:t>
      </w:r>
      <w:r w:rsidR="006D1154">
        <w:t>0</w:t>
      </w:r>
      <w:r w:rsidRPr="001C6811">
        <w:t xml:space="preserve"> </w:t>
      </w:r>
      <w:r>
        <w:tab/>
      </w:r>
      <w:r>
        <w:tab/>
      </w:r>
      <w:r>
        <w:tab/>
      </w:r>
      <w:r>
        <w:tab/>
      </w:r>
      <w:r>
        <w:tab/>
      </w:r>
      <w:r>
        <w:tab/>
      </w:r>
      <w:r>
        <w:tab/>
      </w:r>
      <w:r>
        <w:tab/>
      </w:r>
      <w:r w:rsidR="000A4010">
        <w:t>29</w:t>
      </w:r>
      <w:r w:rsidRPr="001C6811">
        <w:t xml:space="preserve"> </w:t>
      </w:r>
      <w:r w:rsidR="000A4010">
        <w:t>april</w:t>
      </w:r>
      <w:r w:rsidRPr="001C6811">
        <w:t xml:space="preserve"> </w:t>
      </w:r>
      <w:r w:rsidR="000A4010">
        <w:t>2026</w:t>
      </w:r>
    </w:p>
    <w:p w14:paraId="0BE74133" w14:textId="77777777" w:rsidR="001C6811" w:rsidRDefault="001C6811"/>
    <w:p w14:paraId="34C4C0BD" w14:textId="0D633C03" w:rsidR="001C6811" w:rsidRPr="000A4010" w:rsidRDefault="001C6811">
      <w:pPr>
        <w:rPr>
          <w:b/>
          <w:bCs/>
        </w:rPr>
      </w:pPr>
      <w:r w:rsidRPr="000A4010">
        <w:rPr>
          <w:b/>
          <w:bCs/>
        </w:rPr>
        <w:t xml:space="preserve">Betreft: advies </w:t>
      </w:r>
      <w:r w:rsidR="000A4010" w:rsidRPr="000A4010">
        <w:rPr>
          <w:b/>
          <w:bCs/>
        </w:rPr>
        <w:t>retributiereglement zaalverhuur vrije tijd</w:t>
      </w:r>
      <w:r w:rsidRPr="000A4010">
        <w:rPr>
          <w:b/>
          <w:bCs/>
        </w:rPr>
        <w:t xml:space="preserve">, </w:t>
      </w:r>
    </w:p>
    <w:p w14:paraId="03DAF311" w14:textId="77777777" w:rsidR="001C6811" w:rsidRDefault="001C6811"/>
    <w:p w14:paraId="631A0185" w14:textId="6F0BC2AA" w:rsidR="001C6811" w:rsidRDefault="001C6811">
      <w:r>
        <w:t>Het dagelijks bestuur van de cultuurraad</w:t>
      </w:r>
      <w:r w:rsidRPr="001C6811">
        <w:t xml:space="preserve">, bijeengekomen in vergadering </w:t>
      </w:r>
      <w:r w:rsidR="000A4010">
        <w:t>op</w:t>
      </w:r>
      <w:r w:rsidRPr="001C6811">
        <w:t xml:space="preserve"> </w:t>
      </w:r>
      <w:r>
        <w:t xml:space="preserve">21 </w:t>
      </w:r>
      <w:r w:rsidR="000A4010">
        <w:t xml:space="preserve">april </w:t>
      </w:r>
      <w:r w:rsidR="000A4010" w:rsidRPr="001C6811">
        <w:t>2026</w:t>
      </w:r>
      <w:r w:rsidRPr="001C6811">
        <w:t xml:space="preserve">, heeft zijn goedkeuring </w:t>
      </w:r>
      <w:r>
        <w:t xml:space="preserve">met opmerkingen </w:t>
      </w:r>
      <w:r w:rsidRPr="001C6811">
        <w:t xml:space="preserve">gegeven voor bijgaand advies inzake het </w:t>
      </w:r>
      <w:r>
        <w:t>nieuw retributiereglement zaalverhuur voor de vrijetijdsgebouwen</w:t>
      </w:r>
      <w:r w:rsidRPr="001C6811">
        <w:t xml:space="preserve">. </w:t>
      </w:r>
    </w:p>
    <w:p w14:paraId="6910004D" w14:textId="77777777" w:rsidR="001C6811" w:rsidRPr="000A4010" w:rsidRDefault="001C6811">
      <w:pPr>
        <w:rPr>
          <w:b/>
          <w:bCs/>
        </w:rPr>
      </w:pPr>
      <w:r w:rsidRPr="000A4010">
        <w:rPr>
          <w:b/>
          <w:bCs/>
        </w:rPr>
        <w:t xml:space="preserve">Advies </w:t>
      </w:r>
    </w:p>
    <w:p w14:paraId="239399D5" w14:textId="345D35CE" w:rsidR="001C6811" w:rsidRDefault="001C6811">
      <w:r w:rsidRPr="001C6811">
        <w:t>Gelet op</w:t>
      </w:r>
      <w:r>
        <w:t xml:space="preserve"> de stijgende kosten voor de overheid om de zalen te beheren gaan we akkoord met de stijging, op voorwaarde dat de subsidiepot voor de socio-culturele werkingsmiddelen ook jaarlijks worden geïndexeerd. De kosten voor de verenigingen neemt namelijk ook jaarlijks toe. Vele leden en verenigingen van de algemene vergadering van de cultuurraad liggen wakker met deze zorg.</w:t>
      </w:r>
    </w:p>
    <w:p w14:paraId="5CDCC799" w14:textId="383064E5" w:rsidR="001C6811" w:rsidRDefault="000A4010" w:rsidP="001C6811">
      <w:pPr>
        <w:rPr>
          <w:lang w:val="nl-NL"/>
        </w:rPr>
      </w:pPr>
      <w:r>
        <w:rPr>
          <w:lang w:val="nl-NL"/>
        </w:rPr>
        <w:t>Daarnaast valt ons op dat de a</w:t>
      </w:r>
      <w:r w:rsidR="001C6811">
        <w:rPr>
          <w:lang w:val="nl-NL"/>
        </w:rPr>
        <w:t xml:space="preserve">dviesraden onder tarief </w:t>
      </w:r>
      <w:r>
        <w:rPr>
          <w:lang w:val="nl-NL"/>
        </w:rPr>
        <w:t>1</w:t>
      </w:r>
      <w:r w:rsidR="001C6811">
        <w:rPr>
          <w:lang w:val="nl-NL"/>
        </w:rPr>
        <w:t xml:space="preserve"> vallen,</w:t>
      </w:r>
      <w:r>
        <w:rPr>
          <w:lang w:val="nl-NL"/>
        </w:rPr>
        <w:t xml:space="preserve"> in het oprichtingsbesluit van de cultuurraad staat echter dat de cultuurraad wordt ondersteund door zaalverhuur. Opdat de adviesraad</w:t>
      </w:r>
      <w:r w:rsidR="001C6811">
        <w:rPr>
          <w:lang w:val="nl-NL"/>
        </w:rPr>
        <w:t xml:space="preserve"> zelf </w:t>
      </w:r>
      <w:r>
        <w:rPr>
          <w:lang w:val="nl-NL"/>
        </w:rPr>
        <w:t xml:space="preserve">autonoom kan vergaderen, stellen we ook voor dat de adviesraad zelf </w:t>
      </w:r>
      <w:r w:rsidR="001C6811">
        <w:rPr>
          <w:lang w:val="nl-NL"/>
        </w:rPr>
        <w:t xml:space="preserve">zalen </w:t>
      </w:r>
      <w:r>
        <w:rPr>
          <w:lang w:val="nl-NL"/>
        </w:rPr>
        <w:t xml:space="preserve">kan </w:t>
      </w:r>
      <w:r w:rsidR="001C6811">
        <w:rPr>
          <w:lang w:val="nl-NL"/>
        </w:rPr>
        <w:t xml:space="preserve">boeken zonder factuur </w:t>
      </w:r>
      <w:r>
        <w:rPr>
          <w:lang w:val="nl-NL"/>
        </w:rPr>
        <w:t>onder tarief 0. De adviesraad moet dan niet steeds via de administratie gaan om tarief 0 te verkrijgen (de organisatie is dan immers plots van de stad).</w:t>
      </w:r>
    </w:p>
    <w:p w14:paraId="6CBBE63A" w14:textId="07A14881" w:rsidR="000A4010" w:rsidRDefault="000A4010" w:rsidP="001C6811">
      <w:pPr>
        <w:rPr>
          <w:lang w:val="nl-NL"/>
        </w:rPr>
      </w:pPr>
      <w:r>
        <w:rPr>
          <w:lang w:val="nl-NL"/>
        </w:rPr>
        <w:t>Daarnaast vragen we om onderstaande artikels grondig af te stemmen op het retributiereglement zaalverhuur cc Het Bolwerk.</w:t>
      </w:r>
    </w:p>
    <w:p w14:paraId="1CE2200F" w14:textId="51672300" w:rsidR="001C6811" w:rsidRPr="000A4010" w:rsidRDefault="001C6811" w:rsidP="001C6811">
      <w:pPr>
        <w:rPr>
          <w:i/>
          <w:iCs/>
          <w:lang w:val="nl-NL"/>
        </w:rPr>
      </w:pPr>
      <w:r w:rsidRPr="000A4010">
        <w:rPr>
          <w:i/>
          <w:iCs/>
          <w:lang w:val="nl-NL"/>
        </w:rPr>
        <w:t>Dagtarief</w:t>
      </w:r>
    </w:p>
    <w:p w14:paraId="29F4B35F" w14:textId="77777777" w:rsidR="001C6811" w:rsidRPr="000A4010" w:rsidRDefault="001C6811" w:rsidP="001C6811">
      <w:pPr>
        <w:rPr>
          <w:i/>
          <w:iCs/>
          <w:lang w:val="nl-NL"/>
        </w:rPr>
      </w:pPr>
      <w:r w:rsidRPr="000A4010">
        <w:rPr>
          <w:i/>
          <w:iCs/>
          <w:lang w:val="nl-NL"/>
        </w:rPr>
        <w:t>Van zodra 6 of meer uren aaneensluitend worden gereserveerd voor eenzelfde activiteit, wordt het dagtarief aangerekend per unit/lokaal/cafetaria/… Het dagtarief is gelijk aan 6 uur huur.</w:t>
      </w:r>
    </w:p>
    <w:p w14:paraId="2B9207C6" w14:textId="77777777" w:rsidR="001C6811" w:rsidRPr="000A4010" w:rsidRDefault="001C6811" w:rsidP="001C6811">
      <w:pPr>
        <w:rPr>
          <w:i/>
          <w:iCs/>
          <w:lang w:val="nl-NL"/>
        </w:rPr>
      </w:pPr>
      <w:r w:rsidRPr="000A4010">
        <w:rPr>
          <w:i/>
          <w:iCs/>
          <w:lang w:val="nl-NL"/>
        </w:rPr>
        <w:t>Jaartarief</w:t>
      </w:r>
    </w:p>
    <w:p w14:paraId="1C40FC9E" w14:textId="77777777" w:rsidR="001C6811" w:rsidRPr="000A4010" w:rsidRDefault="001C6811" w:rsidP="001C6811">
      <w:pPr>
        <w:rPr>
          <w:i/>
          <w:iCs/>
          <w:lang w:val="nl-NL"/>
        </w:rPr>
      </w:pPr>
      <w:r w:rsidRPr="000A4010">
        <w:rPr>
          <w:i/>
          <w:iCs/>
          <w:lang w:val="nl-NL"/>
        </w:rPr>
        <w:t>Wanneer huurders van categorie 1 het hele jaar dezelfde locatie op hetzelfde moment in de week wensen te huren, dienen ze deze locatie voor het hele jaar te reserveren en kunnen ze bij de start van de huurperiode kiezen voor een voordelig jaartarief. Het jaartarief is gelijk aan het tarief categorie 1 maal 38.</w:t>
      </w:r>
    </w:p>
    <w:p w14:paraId="0A49E3F7" w14:textId="696778AA" w:rsidR="001C6811" w:rsidRPr="000A4010" w:rsidRDefault="000A4010" w:rsidP="000A4010">
      <w:pPr>
        <w:rPr>
          <w:lang w:val="nl-NL"/>
        </w:rPr>
      </w:pPr>
      <w:r>
        <w:rPr>
          <w:lang w:val="nl-NL"/>
        </w:rPr>
        <w:t>Tot slot merken we op dat h</w:t>
      </w:r>
      <w:r w:rsidR="001C6811" w:rsidRPr="000A4010">
        <w:rPr>
          <w:lang w:val="nl-NL"/>
        </w:rPr>
        <w:t>et wijkcentrum van Peutie niet mee opgenomen</w:t>
      </w:r>
      <w:r>
        <w:rPr>
          <w:lang w:val="nl-NL"/>
        </w:rPr>
        <w:t xml:space="preserve"> is</w:t>
      </w:r>
      <w:r w:rsidR="001C6811" w:rsidRPr="000A4010">
        <w:rPr>
          <w:lang w:val="nl-NL"/>
        </w:rPr>
        <w:t xml:space="preserve"> in de lijst van de accommodaties</w:t>
      </w:r>
      <w:r>
        <w:rPr>
          <w:lang w:val="nl-NL"/>
        </w:rPr>
        <w:t xml:space="preserve"> met de prijsindicaties</w:t>
      </w:r>
      <w:r w:rsidR="001C6811" w:rsidRPr="000A4010">
        <w:rPr>
          <w:lang w:val="nl-NL"/>
        </w:rPr>
        <w:t>.</w:t>
      </w:r>
      <w:r>
        <w:rPr>
          <w:lang w:val="nl-NL"/>
        </w:rPr>
        <w:t xml:space="preserve"> Dit dient gecorrigeerd te worden.</w:t>
      </w:r>
    </w:p>
    <w:p w14:paraId="0E400CAD" w14:textId="77777777" w:rsidR="001C6811" w:rsidRPr="001C6811" w:rsidRDefault="001C6811">
      <w:pPr>
        <w:rPr>
          <w:lang w:val="nl-NL"/>
        </w:rPr>
      </w:pPr>
    </w:p>
    <w:p w14:paraId="28A2B221" w14:textId="77777777" w:rsidR="000A4010" w:rsidRDefault="001C6811">
      <w:r w:rsidRPr="001C6811">
        <w:t>Hopelijk kan dit advies bijdragen tot een beter</w:t>
      </w:r>
      <w:r w:rsidR="000A4010">
        <w:t>e</w:t>
      </w:r>
      <w:r w:rsidRPr="001C6811">
        <w:t xml:space="preserve"> </w:t>
      </w:r>
      <w:r w:rsidR="000A4010">
        <w:t xml:space="preserve">organisatie </w:t>
      </w:r>
      <w:r w:rsidR="000A4010" w:rsidRPr="001C6811">
        <w:t>van</w:t>
      </w:r>
      <w:r w:rsidRPr="001C6811">
        <w:t xml:space="preserve"> het </w:t>
      </w:r>
      <w:r w:rsidR="000A4010">
        <w:t>zaalgebruik</w:t>
      </w:r>
      <w:r w:rsidRPr="001C6811">
        <w:t xml:space="preserve"> bij de Vilvoordse inwoner</w:t>
      </w:r>
      <w:r w:rsidR="000A4010">
        <w:t>s, verenigingen</w:t>
      </w:r>
      <w:r w:rsidRPr="001C6811">
        <w:t xml:space="preserve"> en/of bezoeker. </w:t>
      </w:r>
    </w:p>
    <w:p w14:paraId="6515D868" w14:textId="77777777" w:rsidR="000A4010" w:rsidRDefault="001C6811">
      <w:r w:rsidRPr="001C6811">
        <w:t xml:space="preserve">Namens de Cultuurraad, </w:t>
      </w:r>
    </w:p>
    <w:p w14:paraId="76505E40" w14:textId="77777777" w:rsidR="000A4010" w:rsidRDefault="000A4010"/>
    <w:p w14:paraId="6AFEBF5D" w14:textId="77777777" w:rsidR="000A4010" w:rsidRDefault="000A4010"/>
    <w:p w14:paraId="72109AF0" w14:textId="5B2DD09B" w:rsidR="000A4010" w:rsidRDefault="000A4010">
      <w:r>
        <w:t>Mark Coel</w:t>
      </w:r>
    </w:p>
    <w:p w14:paraId="02A9CC14" w14:textId="2FBFF46C" w:rsidR="00591B65" w:rsidRDefault="001C6811">
      <w:r w:rsidRPr="001C6811">
        <w:t>Voorzitter</w:t>
      </w:r>
    </w:p>
    <w:sectPr w:rsidR="00591B6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C46BF5"/>
    <w:multiLevelType w:val="hybridMultilevel"/>
    <w:tmpl w:val="997A7BE6"/>
    <w:lvl w:ilvl="0" w:tplc="FDC4D7CE">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1557302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6811"/>
    <w:rsid w:val="000A4010"/>
    <w:rsid w:val="001C6811"/>
    <w:rsid w:val="00591B65"/>
    <w:rsid w:val="006D1154"/>
    <w:rsid w:val="008D1A0B"/>
    <w:rsid w:val="009D0F94"/>
    <w:rsid w:val="009F0E0A"/>
    <w:rsid w:val="00CE7A2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E50BBB"/>
  <w15:chartTrackingRefBased/>
  <w15:docId w15:val="{CFE73E8B-EC89-4AF4-A0B7-AFF838C30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lang w:val="nl-BE"/>
    </w:rPr>
  </w:style>
  <w:style w:type="paragraph" w:styleId="Kop1">
    <w:name w:val="heading 1"/>
    <w:basedOn w:val="Standaard"/>
    <w:next w:val="Standaard"/>
    <w:link w:val="Kop1Char"/>
    <w:uiPriority w:val="9"/>
    <w:qFormat/>
    <w:rsid w:val="001C681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1C681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1C6811"/>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1C6811"/>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1C6811"/>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1C6811"/>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1C6811"/>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1C6811"/>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1C6811"/>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1C6811"/>
    <w:rPr>
      <w:rFonts w:asciiTheme="majorHAnsi" w:eastAsiaTheme="majorEastAsia" w:hAnsiTheme="majorHAnsi" w:cstheme="majorBidi"/>
      <w:color w:val="0F4761" w:themeColor="accent1" w:themeShade="BF"/>
      <w:sz w:val="40"/>
      <w:szCs w:val="40"/>
      <w:lang w:val="nl-BE"/>
    </w:rPr>
  </w:style>
  <w:style w:type="character" w:customStyle="1" w:styleId="Kop2Char">
    <w:name w:val="Kop 2 Char"/>
    <w:basedOn w:val="Standaardalinea-lettertype"/>
    <w:link w:val="Kop2"/>
    <w:uiPriority w:val="9"/>
    <w:semiHidden/>
    <w:rsid w:val="001C6811"/>
    <w:rPr>
      <w:rFonts w:asciiTheme="majorHAnsi" w:eastAsiaTheme="majorEastAsia" w:hAnsiTheme="majorHAnsi" w:cstheme="majorBidi"/>
      <w:color w:val="0F4761" w:themeColor="accent1" w:themeShade="BF"/>
      <w:sz w:val="32"/>
      <w:szCs w:val="32"/>
      <w:lang w:val="nl-BE"/>
    </w:rPr>
  </w:style>
  <w:style w:type="character" w:customStyle="1" w:styleId="Kop3Char">
    <w:name w:val="Kop 3 Char"/>
    <w:basedOn w:val="Standaardalinea-lettertype"/>
    <w:link w:val="Kop3"/>
    <w:uiPriority w:val="9"/>
    <w:semiHidden/>
    <w:rsid w:val="001C6811"/>
    <w:rPr>
      <w:rFonts w:eastAsiaTheme="majorEastAsia" w:cstheme="majorBidi"/>
      <w:color w:val="0F4761" w:themeColor="accent1" w:themeShade="BF"/>
      <w:sz w:val="28"/>
      <w:szCs w:val="28"/>
      <w:lang w:val="nl-BE"/>
    </w:rPr>
  </w:style>
  <w:style w:type="character" w:customStyle="1" w:styleId="Kop4Char">
    <w:name w:val="Kop 4 Char"/>
    <w:basedOn w:val="Standaardalinea-lettertype"/>
    <w:link w:val="Kop4"/>
    <w:uiPriority w:val="9"/>
    <w:semiHidden/>
    <w:rsid w:val="001C6811"/>
    <w:rPr>
      <w:rFonts w:eastAsiaTheme="majorEastAsia" w:cstheme="majorBidi"/>
      <w:i/>
      <w:iCs/>
      <w:color w:val="0F4761" w:themeColor="accent1" w:themeShade="BF"/>
      <w:lang w:val="nl-BE"/>
    </w:rPr>
  </w:style>
  <w:style w:type="character" w:customStyle="1" w:styleId="Kop5Char">
    <w:name w:val="Kop 5 Char"/>
    <w:basedOn w:val="Standaardalinea-lettertype"/>
    <w:link w:val="Kop5"/>
    <w:uiPriority w:val="9"/>
    <w:semiHidden/>
    <w:rsid w:val="001C6811"/>
    <w:rPr>
      <w:rFonts w:eastAsiaTheme="majorEastAsia" w:cstheme="majorBidi"/>
      <w:color w:val="0F4761" w:themeColor="accent1" w:themeShade="BF"/>
      <w:lang w:val="nl-BE"/>
    </w:rPr>
  </w:style>
  <w:style w:type="character" w:customStyle="1" w:styleId="Kop6Char">
    <w:name w:val="Kop 6 Char"/>
    <w:basedOn w:val="Standaardalinea-lettertype"/>
    <w:link w:val="Kop6"/>
    <w:uiPriority w:val="9"/>
    <w:semiHidden/>
    <w:rsid w:val="001C6811"/>
    <w:rPr>
      <w:rFonts w:eastAsiaTheme="majorEastAsia" w:cstheme="majorBidi"/>
      <w:i/>
      <w:iCs/>
      <w:color w:val="595959" w:themeColor="text1" w:themeTint="A6"/>
      <w:lang w:val="nl-BE"/>
    </w:rPr>
  </w:style>
  <w:style w:type="character" w:customStyle="1" w:styleId="Kop7Char">
    <w:name w:val="Kop 7 Char"/>
    <w:basedOn w:val="Standaardalinea-lettertype"/>
    <w:link w:val="Kop7"/>
    <w:uiPriority w:val="9"/>
    <w:semiHidden/>
    <w:rsid w:val="001C6811"/>
    <w:rPr>
      <w:rFonts w:eastAsiaTheme="majorEastAsia" w:cstheme="majorBidi"/>
      <w:color w:val="595959" w:themeColor="text1" w:themeTint="A6"/>
      <w:lang w:val="nl-BE"/>
    </w:rPr>
  </w:style>
  <w:style w:type="character" w:customStyle="1" w:styleId="Kop8Char">
    <w:name w:val="Kop 8 Char"/>
    <w:basedOn w:val="Standaardalinea-lettertype"/>
    <w:link w:val="Kop8"/>
    <w:uiPriority w:val="9"/>
    <w:semiHidden/>
    <w:rsid w:val="001C6811"/>
    <w:rPr>
      <w:rFonts w:eastAsiaTheme="majorEastAsia" w:cstheme="majorBidi"/>
      <w:i/>
      <w:iCs/>
      <w:color w:val="272727" w:themeColor="text1" w:themeTint="D8"/>
      <w:lang w:val="nl-BE"/>
    </w:rPr>
  </w:style>
  <w:style w:type="character" w:customStyle="1" w:styleId="Kop9Char">
    <w:name w:val="Kop 9 Char"/>
    <w:basedOn w:val="Standaardalinea-lettertype"/>
    <w:link w:val="Kop9"/>
    <w:uiPriority w:val="9"/>
    <w:semiHidden/>
    <w:rsid w:val="001C6811"/>
    <w:rPr>
      <w:rFonts w:eastAsiaTheme="majorEastAsia" w:cstheme="majorBidi"/>
      <w:color w:val="272727" w:themeColor="text1" w:themeTint="D8"/>
      <w:lang w:val="nl-BE"/>
    </w:rPr>
  </w:style>
  <w:style w:type="paragraph" w:styleId="Titel">
    <w:name w:val="Title"/>
    <w:basedOn w:val="Standaard"/>
    <w:next w:val="Standaard"/>
    <w:link w:val="TitelChar"/>
    <w:uiPriority w:val="10"/>
    <w:qFormat/>
    <w:rsid w:val="001C68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1C6811"/>
    <w:rPr>
      <w:rFonts w:asciiTheme="majorHAnsi" w:eastAsiaTheme="majorEastAsia" w:hAnsiTheme="majorHAnsi" w:cstheme="majorBidi"/>
      <w:spacing w:val="-10"/>
      <w:kern w:val="28"/>
      <w:sz w:val="56"/>
      <w:szCs w:val="56"/>
      <w:lang w:val="nl-BE"/>
    </w:rPr>
  </w:style>
  <w:style w:type="paragraph" w:styleId="Ondertitel">
    <w:name w:val="Subtitle"/>
    <w:basedOn w:val="Standaard"/>
    <w:next w:val="Standaard"/>
    <w:link w:val="OndertitelChar"/>
    <w:uiPriority w:val="11"/>
    <w:qFormat/>
    <w:rsid w:val="001C6811"/>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1C6811"/>
    <w:rPr>
      <w:rFonts w:eastAsiaTheme="majorEastAsia" w:cstheme="majorBidi"/>
      <w:color w:val="595959" w:themeColor="text1" w:themeTint="A6"/>
      <w:spacing w:val="15"/>
      <w:sz w:val="28"/>
      <w:szCs w:val="28"/>
      <w:lang w:val="nl-BE"/>
    </w:rPr>
  </w:style>
  <w:style w:type="paragraph" w:styleId="Citaat">
    <w:name w:val="Quote"/>
    <w:basedOn w:val="Standaard"/>
    <w:next w:val="Standaard"/>
    <w:link w:val="CitaatChar"/>
    <w:uiPriority w:val="29"/>
    <w:qFormat/>
    <w:rsid w:val="001C6811"/>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1C6811"/>
    <w:rPr>
      <w:i/>
      <w:iCs/>
      <w:color w:val="404040" w:themeColor="text1" w:themeTint="BF"/>
      <w:lang w:val="nl-BE"/>
    </w:rPr>
  </w:style>
  <w:style w:type="paragraph" w:styleId="Lijstalinea">
    <w:name w:val="List Paragraph"/>
    <w:basedOn w:val="Standaard"/>
    <w:uiPriority w:val="34"/>
    <w:qFormat/>
    <w:rsid w:val="001C6811"/>
    <w:pPr>
      <w:ind w:left="720"/>
      <w:contextualSpacing/>
    </w:pPr>
  </w:style>
  <w:style w:type="character" w:styleId="Intensievebenadrukking">
    <w:name w:val="Intense Emphasis"/>
    <w:basedOn w:val="Standaardalinea-lettertype"/>
    <w:uiPriority w:val="21"/>
    <w:qFormat/>
    <w:rsid w:val="001C6811"/>
    <w:rPr>
      <w:i/>
      <w:iCs/>
      <w:color w:val="0F4761" w:themeColor="accent1" w:themeShade="BF"/>
    </w:rPr>
  </w:style>
  <w:style w:type="paragraph" w:styleId="Duidelijkcitaat">
    <w:name w:val="Intense Quote"/>
    <w:basedOn w:val="Standaard"/>
    <w:next w:val="Standaard"/>
    <w:link w:val="DuidelijkcitaatChar"/>
    <w:uiPriority w:val="30"/>
    <w:qFormat/>
    <w:rsid w:val="001C681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1C6811"/>
    <w:rPr>
      <w:i/>
      <w:iCs/>
      <w:color w:val="0F4761" w:themeColor="accent1" w:themeShade="BF"/>
      <w:lang w:val="nl-BE"/>
    </w:rPr>
  </w:style>
  <w:style w:type="character" w:styleId="Intensieveverwijzing">
    <w:name w:val="Intense Reference"/>
    <w:basedOn w:val="Standaardalinea-lettertype"/>
    <w:uiPriority w:val="32"/>
    <w:qFormat/>
    <w:rsid w:val="001C681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FCD02192D84BC4C9F9B3DA0355106E5" ma:contentTypeVersion="3" ma:contentTypeDescription="Create a new document." ma:contentTypeScope="" ma:versionID="f4cc916e1272ab7938f008445fa3294a">
  <xsd:schema xmlns:xsd="http://www.w3.org/2001/XMLSchema" xmlns:xs="http://www.w3.org/2001/XMLSchema" xmlns:p="http://schemas.microsoft.com/office/2006/metadata/properties" xmlns:ns2="b7d8cda0-9d32-4285-8a4d-0d05fc37e5c0" targetNamespace="http://schemas.microsoft.com/office/2006/metadata/properties" ma:root="true" ma:fieldsID="55c087778e5be0a8ea31c0b215db9100" ns2:_="">
    <xsd:import namespace="b7d8cda0-9d32-4285-8a4d-0d05fc37e5c0"/>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7d8cda0-9d32-4285-8a4d-0d05fc37e5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540B78E-CD25-44E4-B830-04194F483193}"/>
</file>

<file path=customXml/itemProps2.xml><?xml version="1.0" encoding="utf-8"?>
<ds:datastoreItem xmlns:ds="http://schemas.openxmlformats.org/officeDocument/2006/customXml" ds:itemID="{5297A45D-B5D1-4125-A1B9-0A6F8BAF8535}"/>
</file>

<file path=customXml/itemProps3.xml><?xml version="1.0" encoding="utf-8"?>
<ds:datastoreItem xmlns:ds="http://schemas.openxmlformats.org/officeDocument/2006/customXml" ds:itemID="{5EBF04F3-56A4-4FC4-93F8-28D0125BDC85}"/>
</file>

<file path=docProps/app.xml><?xml version="1.0" encoding="utf-8"?>
<Properties xmlns="http://schemas.openxmlformats.org/officeDocument/2006/extended-properties" xmlns:vt="http://schemas.openxmlformats.org/officeDocument/2006/docPropsVTypes">
  <Template>Normal</Template>
  <TotalTime>20</TotalTime>
  <Pages>2</Pages>
  <Words>345</Words>
  <Characters>1902</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Meysmans Jakke</dc:creator>
  <cp:keywords/>
  <dc:description/>
  <cp:lastModifiedBy>Meysmans Jakke</cp:lastModifiedBy>
  <cp:revision>2</cp:revision>
  <dcterms:created xsi:type="dcterms:W3CDTF">2026-04-29T10:28:00Z</dcterms:created>
  <dcterms:modified xsi:type="dcterms:W3CDTF">2026-04-29T10:49:00Z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0x010100EFCD02192D84BC4C9F9B3DA0355106E5</vt:lpwstr>
  </property>
</Properties>
</file>